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</w:t>
      </w:r>
      <w:r>
        <w:rPr>
          <w:rFonts w:hint="eastAsia"/>
          <w:color w:val="auto"/>
          <w:sz w:val="28"/>
          <w:szCs w:val="28"/>
          <w:lang w:val="en-US" w:eastAsia="zh-CN"/>
        </w:rPr>
        <w:t>会展策划与管理</w:t>
      </w:r>
      <w:r>
        <w:rPr>
          <w:rFonts w:hint="eastAsia"/>
          <w:sz w:val="28"/>
          <w:szCs w:val="28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节事活动</w:t>
      </w:r>
      <w:r>
        <w:rPr>
          <w:rFonts w:hint="eastAsia"/>
          <w:sz w:val="24"/>
          <w:lang w:eastAsia="zh-CN"/>
        </w:rPr>
        <w:t>策划技能测试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eastAsia="zh-CN"/>
        </w:rPr>
        <w:t>重点掌握</w:t>
      </w:r>
      <w:r>
        <w:rPr>
          <w:rFonts w:hint="eastAsia" w:asciiTheme="minorEastAsia" w:hAnsiTheme="minorEastAsia"/>
          <w:sz w:val="24"/>
          <w:lang w:val="en-US" w:eastAsia="zh-CN"/>
        </w:rPr>
        <w:t>节事活动</w:t>
      </w:r>
      <w:r>
        <w:rPr>
          <w:rFonts w:hint="eastAsia" w:asciiTheme="minorEastAsia" w:hAnsiTheme="minorEastAsia"/>
          <w:sz w:val="24"/>
          <w:lang w:eastAsia="zh-CN"/>
        </w:rPr>
        <w:t>策划的基本概念、原则及一般方法，</w:t>
      </w:r>
      <w:r>
        <w:rPr>
          <w:rFonts w:hint="eastAsia" w:asciiTheme="minorEastAsia" w:hAnsiTheme="minorEastAsia"/>
          <w:sz w:val="24"/>
        </w:rPr>
        <w:t>熟练掌握</w:t>
      </w:r>
      <w:r>
        <w:rPr>
          <w:rFonts w:hint="eastAsia" w:asciiTheme="minorEastAsia" w:hAnsiTheme="minorEastAsia"/>
          <w:sz w:val="24"/>
          <w:lang w:val="en-US" w:eastAsia="zh-CN"/>
        </w:rPr>
        <w:t>节事活动</w:t>
      </w:r>
      <w:r>
        <w:rPr>
          <w:rFonts w:hint="eastAsia" w:asciiTheme="minorEastAsia" w:hAnsiTheme="minorEastAsia"/>
          <w:sz w:val="24"/>
          <w:lang w:eastAsia="zh-CN"/>
        </w:rPr>
        <w:t>策划的流程、</w:t>
      </w:r>
      <w:r>
        <w:rPr>
          <w:rFonts w:hint="eastAsia" w:asciiTheme="minorEastAsia" w:hAnsiTheme="minorEastAsia"/>
          <w:sz w:val="24"/>
          <w:lang w:val="en-US" w:eastAsia="zh-CN"/>
        </w:rPr>
        <w:t>内容及市场营销的方式</w:t>
      </w:r>
      <w:r>
        <w:rPr>
          <w:rFonts w:hint="eastAsia" w:asciiTheme="minorEastAsia" w:hAnsiTheme="minorEastAsia"/>
          <w:sz w:val="24"/>
          <w:lang w:eastAsia="zh-CN"/>
        </w:rPr>
        <w:t>。</w:t>
      </w:r>
      <w:r>
        <w:rPr>
          <w:rFonts w:hint="eastAsia" w:asciiTheme="minorEastAsia" w:hAnsiTheme="minorEastAsia"/>
          <w:sz w:val="24"/>
        </w:rPr>
        <w:t>测试现场</w:t>
      </w:r>
      <w:r>
        <w:rPr>
          <w:rFonts w:hint="eastAsia" w:asciiTheme="minorEastAsia" w:hAnsiTheme="minorEastAsia"/>
          <w:sz w:val="24"/>
          <w:lang w:val="en-US" w:eastAsia="zh-CN"/>
        </w:rPr>
        <w:t>要求</w:t>
      </w:r>
      <w:r>
        <w:rPr>
          <w:rFonts w:hint="eastAsia" w:cs="宋体" w:asciiTheme="minorEastAsia" w:hAnsiTheme="minorEastAsia"/>
          <w:sz w:val="24"/>
        </w:rPr>
        <w:t>考生自带笔备用</w:t>
      </w:r>
      <w:r>
        <w:rPr>
          <w:rFonts w:hint="eastAsia" w:cs="宋体" w:asciiTheme="minorEastAsia" w:hAnsiTheme="minorEastAsia"/>
          <w:sz w:val="24"/>
          <w:lang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测试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背景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题目由考生到考场进行抽选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由</w:t>
      </w:r>
      <w:r>
        <w:rPr>
          <w:rFonts w:hint="eastAsia" w:cs="宋体" w:asciiTheme="minorEastAsia" w:hAnsiTheme="minorEastAsia"/>
          <w:sz w:val="24"/>
        </w:rPr>
        <w:t>考场提供。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3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default" w:cs="宋体" w:asciiTheme="minorEastAsia" w:hAnsiTheme="minorEastAsia"/>
          <w:color w:val="000000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要求考生扮演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节事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策划者这一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角色，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根据考场提供的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背景资料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抽选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其一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节事活动背景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作为主题，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围绕节事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活动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进行策划，对节事活动策划的流程、内容、创新点和市场营销方式进行讲解介绍。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参考书目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1.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《节事活动策划与管理》，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begin"/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instrText xml:space="preserve"> HYPERLINK "https://book.jd.com/writer/%E5%8D%A2%E6%99%93_1.html" \t "https://item.jd.com/_blank" </w:instrTex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separate"/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t>卢晓</w:t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fldChar w:fldCharType="end"/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t> 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begin"/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instrText xml:space="preserve"> HYPERLINK "https://book.jd.com/publish/%E4%B8%8A%E6%B5%B7%E4%BA%BA%E6%B0%91%E5%87%BA%E7%89%88%E7%A4%BE_1.html" \o "上海人民出版社" \t "https://item.jd.com/_blank" </w:instrTex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separate"/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t>上海人民出版社</w:t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fldChar w:fldCharType="end"/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，201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6年8月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2.《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节事活动策划与管理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》，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begin"/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instrText xml:space="preserve"> HYPERLINK "https://book.jd.com/writer/%E5%BE%90%E4%B8%BD%E8%8E%8E_1.html" \t "https://item.jd.com/_blank" </w:instrTex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separate"/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t>徐丽莎</w:t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fldChar w:fldCharType="end"/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begin"/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instrText xml:space="preserve"> HYPERLINK "https://book.jd.com/publish/%E6%B5%99%E6%B1%9F%E5%A4%A7%E5%AD%A6%E5%87%BA%E7%89%88%E7%A4%BE_1.html" \o "浙江大学出版社" \t "https://item.jd.com/_blank" </w:instrTex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fldChar w:fldCharType="separate"/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t>浙江大学出版社</w:t>
      </w:r>
      <w:r>
        <w:rPr>
          <w:rFonts w:hint="default" w:cs="宋体" w:asciiTheme="minorEastAsia" w:hAnsiTheme="minorEastAsia"/>
          <w:color w:val="000000"/>
          <w:kern w:val="0"/>
          <w:sz w:val="24"/>
          <w:lang w:eastAsia="zh-CN"/>
        </w:rPr>
        <w:fldChar w:fldCharType="end"/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，2013年8月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44D0"/>
    <w:rsid w:val="03304A90"/>
    <w:rsid w:val="20DD4F29"/>
    <w:rsid w:val="22D01AE3"/>
    <w:rsid w:val="266A0C33"/>
    <w:rsid w:val="2AC41DDD"/>
    <w:rsid w:val="3ACF4122"/>
    <w:rsid w:val="426D1DEB"/>
    <w:rsid w:val="47230CC1"/>
    <w:rsid w:val="4C4760A6"/>
    <w:rsid w:val="51044F41"/>
    <w:rsid w:val="56FF65C9"/>
    <w:rsid w:val="69655F1D"/>
    <w:rsid w:val="6BA31AD1"/>
    <w:rsid w:val="7EEE6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2021-01-11T03:00:50Z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