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baseline"/>
        <w:rPr>
          <w:rFonts w:ascii="黑体" w:hAnsi="黑体" w:eastAsia="黑体"/>
          <w:b/>
          <w:i w:val="0"/>
          <w:caps w:val="0"/>
          <w:spacing w:val="0"/>
          <w:w w:val="100"/>
          <w:sz w:val="44"/>
          <w:szCs w:val="44"/>
        </w:rPr>
      </w:pPr>
      <w:r>
        <w:rPr>
          <w:rFonts w:ascii="黑体" w:hAnsi="黑体" w:eastAsia="黑体"/>
          <w:b/>
          <w:i w:val="0"/>
          <w:caps w:val="0"/>
          <w:spacing w:val="0"/>
          <w:w w:val="100"/>
          <w:sz w:val="44"/>
          <w:szCs w:val="44"/>
        </w:rPr>
        <w:t>成都银杏酒店管理学院</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baseline"/>
        <w:rPr>
          <w:rFonts w:hint="eastAsia" w:ascii="黑体" w:hAnsi="黑体" w:eastAsia="黑体"/>
          <w:b/>
          <w:i w:val="0"/>
          <w:caps w:val="0"/>
          <w:spacing w:val="0"/>
          <w:w w:val="100"/>
          <w:sz w:val="44"/>
          <w:szCs w:val="44"/>
        </w:rPr>
      </w:pPr>
      <w:r>
        <w:rPr>
          <w:rFonts w:hint="eastAsia" w:ascii="黑体" w:hAnsi="黑体" w:eastAsia="黑体"/>
          <w:b/>
          <w:i w:val="0"/>
          <w:caps w:val="0"/>
          <w:spacing w:val="0"/>
          <w:w w:val="100"/>
          <w:sz w:val="44"/>
          <w:szCs w:val="44"/>
        </w:rPr>
        <w:t>“专升本”选拔《工学综合》考试大纲</w:t>
      </w:r>
    </w:p>
    <w:p>
      <w:pPr>
        <w:keepNext w:val="0"/>
        <w:keepLines w:val="0"/>
        <w:pageBreakBefore w:val="0"/>
        <w:widowControl w:val="0"/>
        <w:kinsoku/>
        <w:wordWrap/>
        <w:overflowPunct/>
        <w:topLinePunct w:val="0"/>
        <w:autoSpaceDE/>
        <w:autoSpaceDN/>
        <w:bidi w:val="0"/>
        <w:adjustRightInd/>
        <w:snapToGrid/>
        <w:spacing w:line="240" w:lineRule="auto"/>
      </w:pPr>
    </w:p>
    <w:p>
      <w:pPr>
        <w:keepNext w:val="0"/>
        <w:keepLines w:val="0"/>
        <w:pageBreakBefore w:val="0"/>
        <w:widowControl w:val="0"/>
        <w:kinsoku/>
        <w:wordWrap/>
        <w:overflowPunct/>
        <w:topLinePunct w:val="0"/>
        <w:autoSpaceDE/>
        <w:autoSpaceDN/>
        <w:bidi w:val="0"/>
        <w:adjustRightInd/>
        <w:snapToGrid/>
        <w:spacing w:before="156" w:beforeAutospacing="0" w:after="156" w:afterAutospacing="0" w:line="240" w:lineRule="auto"/>
        <w:jc w:val="both"/>
        <w:textAlignment w:val="baseline"/>
        <w:rPr>
          <w:rFonts w:ascii="黑体" w:hAnsi="黑体" w:eastAsia="黑体"/>
          <w:b/>
          <w:bCs/>
          <w:i w:val="0"/>
          <w:caps w:val="0"/>
          <w:spacing w:val="0"/>
          <w:w w:val="100"/>
          <w:sz w:val="28"/>
          <w:szCs w:val="28"/>
        </w:rPr>
      </w:pPr>
      <w:r>
        <w:rPr>
          <w:rFonts w:hint="eastAsia" w:ascii="黑体" w:hAnsi="黑体" w:eastAsia="黑体"/>
          <w:b/>
          <w:bCs/>
          <w:i w:val="0"/>
          <w:caps w:val="0"/>
          <w:spacing w:val="0"/>
          <w:w w:val="100"/>
          <w:sz w:val="28"/>
          <w:szCs w:val="28"/>
        </w:rPr>
        <w:t>一、考试范围</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工学类综合包括：《编程基础》（50分）、《数字媒体技术导论》（50分）两门课程，总1</w:t>
      </w:r>
      <w:r>
        <w:rPr>
          <w:rFonts w:ascii="仿宋" w:hAnsi="仿宋" w:eastAsia="仿宋"/>
          <w:b w:val="0"/>
          <w:i w:val="0"/>
          <w:caps w:val="0"/>
          <w:spacing w:val="0"/>
          <w:w w:val="100"/>
          <w:sz w:val="28"/>
          <w:szCs w:val="28"/>
        </w:rPr>
        <w:t>00</w:t>
      </w:r>
      <w:r>
        <w:rPr>
          <w:rFonts w:hint="eastAsia" w:ascii="仿宋" w:hAnsi="仿宋" w:eastAsia="仿宋"/>
          <w:b w:val="0"/>
          <w:i w:val="0"/>
          <w:caps w:val="0"/>
          <w:spacing w:val="0"/>
          <w:w w:val="100"/>
          <w:sz w:val="28"/>
          <w:szCs w:val="28"/>
        </w:rPr>
        <w:t>分。</w:t>
      </w:r>
    </w:p>
    <w:p>
      <w:pPr>
        <w:keepNext w:val="0"/>
        <w:keepLines w:val="0"/>
        <w:pageBreakBefore w:val="0"/>
        <w:widowControl w:val="0"/>
        <w:kinsoku/>
        <w:wordWrap/>
        <w:overflowPunct/>
        <w:topLinePunct w:val="0"/>
        <w:autoSpaceDE/>
        <w:autoSpaceDN/>
        <w:bidi w:val="0"/>
        <w:adjustRightInd/>
        <w:snapToGrid/>
        <w:spacing w:before="156" w:beforeAutospacing="0" w:after="156" w:afterAutospacing="0" w:line="240" w:lineRule="auto"/>
        <w:jc w:val="both"/>
        <w:textAlignment w:val="baseline"/>
        <w:rPr>
          <w:rFonts w:ascii="黑体" w:hAnsi="黑体" w:eastAsia="黑体"/>
          <w:b/>
          <w:bCs/>
          <w:i w:val="0"/>
          <w:caps w:val="0"/>
          <w:spacing w:val="0"/>
          <w:w w:val="100"/>
          <w:sz w:val="28"/>
          <w:szCs w:val="28"/>
        </w:rPr>
      </w:pPr>
      <w:r>
        <w:rPr>
          <w:rFonts w:hint="eastAsia" w:ascii="黑体" w:hAnsi="黑体" w:eastAsia="黑体"/>
          <w:b/>
          <w:bCs/>
          <w:i w:val="0"/>
          <w:caps w:val="0"/>
          <w:spacing w:val="0"/>
          <w:w w:val="100"/>
          <w:sz w:val="28"/>
          <w:szCs w:val="28"/>
        </w:rPr>
        <w:t>二、《数字媒体技术导论》部分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仿宋_GB2312" w:hAnsi="仿宋_GB2312" w:eastAsia="仿宋_GB2312" w:cs="仿宋_GB2312"/>
          <w:b/>
          <w:bCs/>
          <w:i w:val="0"/>
          <w:caps w:val="0"/>
          <w:spacing w:val="0"/>
          <w:w w:val="100"/>
          <w:sz w:val="28"/>
          <w:szCs w:val="28"/>
        </w:rPr>
      </w:pPr>
      <w:r>
        <w:rPr>
          <w:rFonts w:hint="eastAsia" w:ascii="仿宋_GB2312" w:hAnsi="仿宋_GB2312" w:eastAsia="仿宋_GB2312" w:cs="仿宋_GB2312"/>
          <w:b/>
          <w:bCs/>
          <w:i w:val="0"/>
          <w:caps w:val="0"/>
          <w:spacing w:val="0"/>
          <w:w w:val="100"/>
          <w:sz w:val="28"/>
          <w:szCs w:val="28"/>
        </w:rPr>
        <w:t>（一）考试要求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本部分考察学生对工学综合类中数字媒体基本概念及几种主要技术的掌握程度，具体包含了数字媒体音视频技术、数字图像技术、数字动画技术。要求学生了解这几种技术的主要应用领域，理解主要数字媒体技术的基本概念，掌握数字图像文件大小、数字音频文件大小的计算过程及计算方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仿宋_GB2312" w:hAnsi="仿宋_GB2312" w:eastAsia="仿宋_GB2312" w:cs="仿宋_GB2312"/>
          <w:b/>
          <w:bCs/>
          <w:i w:val="0"/>
          <w:caps w:val="0"/>
          <w:spacing w:val="0"/>
          <w:w w:val="100"/>
          <w:sz w:val="28"/>
          <w:szCs w:val="28"/>
        </w:rPr>
      </w:pPr>
      <w:r>
        <w:rPr>
          <w:rFonts w:hint="eastAsia" w:ascii="仿宋_GB2312" w:hAnsi="仿宋_GB2312" w:eastAsia="仿宋_GB2312" w:cs="仿宋_GB2312"/>
          <w:b/>
          <w:bCs/>
          <w:i w:val="0"/>
          <w:caps w:val="0"/>
          <w:spacing w:val="0"/>
          <w:w w:val="100"/>
          <w:sz w:val="28"/>
          <w:szCs w:val="28"/>
        </w:rPr>
        <w:t>（二）考试内容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1.</w:t>
      </w:r>
      <w:r>
        <w:rPr>
          <w:rFonts w:hint="eastAsia" w:ascii="仿宋" w:hAnsi="仿宋" w:eastAsia="仿宋"/>
          <w:b/>
          <w:i w:val="0"/>
          <w:caps w:val="0"/>
          <w:spacing w:val="0"/>
          <w:w w:val="100"/>
          <w:sz w:val="28"/>
          <w:szCs w:val="28"/>
        </w:rPr>
        <w:t xml:space="preserve"> </w:t>
      </w:r>
      <w:r>
        <w:rPr>
          <w:rFonts w:hint="eastAsia" w:ascii="仿宋" w:hAnsi="仿宋" w:eastAsia="仿宋"/>
          <w:b w:val="0"/>
          <w:i w:val="0"/>
          <w:caps w:val="0"/>
          <w:spacing w:val="0"/>
          <w:w w:val="100"/>
          <w:sz w:val="28"/>
          <w:szCs w:val="28"/>
        </w:rPr>
        <w:t>数字媒体基础知识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1) </w:t>
      </w:r>
      <w:r>
        <w:rPr>
          <w:rFonts w:hint="eastAsia" w:ascii="仿宋" w:hAnsi="仿宋" w:eastAsia="仿宋"/>
          <w:b w:val="0"/>
          <w:i w:val="0"/>
          <w:caps w:val="0"/>
          <w:spacing w:val="0"/>
          <w:w w:val="100"/>
          <w:sz w:val="28"/>
          <w:szCs w:val="28"/>
        </w:rPr>
        <w:t>了解媒体的概念及特性。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2) </w:t>
      </w:r>
      <w:r>
        <w:rPr>
          <w:rFonts w:hint="eastAsia" w:ascii="仿宋" w:hAnsi="仿宋" w:eastAsia="仿宋"/>
          <w:b w:val="0"/>
          <w:i w:val="0"/>
          <w:caps w:val="0"/>
          <w:spacing w:val="0"/>
          <w:w w:val="100"/>
          <w:sz w:val="28"/>
          <w:szCs w:val="28"/>
        </w:rPr>
        <w:t>理解数字媒体的概念及特性。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3) </w:t>
      </w:r>
      <w:r>
        <w:rPr>
          <w:rFonts w:hint="eastAsia" w:ascii="仿宋" w:hAnsi="仿宋" w:eastAsia="仿宋"/>
          <w:b w:val="0"/>
          <w:i w:val="0"/>
          <w:caps w:val="0"/>
          <w:spacing w:val="0"/>
          <w:w w:val="100"/>
          <w:sz w:val="28"/>
          <w:szCs w:val="28"/>
        </w:rPr>
        <w:t>了解数字媒体技术的内涵及研究领域。</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4) </w:t>
      </w:r>
      <w:r>
        <w:rPr>
          <w:rFonts w:hint="eastAsia" w:ascii="仿宋" w:hAnsi="仿宋" w:eastAsia="仿宋"/>
          <w:b w:val="0"/>
          <w:i w:val="0"/>
          <w:caps w:val="0"/>
          <w:spacing w:val="0"/>
          <w:w w:val="100"/>
          <w:sz w:val="28"/>
          <w:szCs w:val="28"/>
        </w:rPr>
        <w:t>理解数字媒体的优点。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5) </w:t>
      </w:r>
      <w:r>
        <w:rPr>
          <w:rFonts w:hint="eastAsia" w:ascii="仿宋" w:hAnsi="仿宋" w:eastAsia="仿宋"/>
          <w:b w:val="0"/>
          <w:i w:val="0"/>
          <w:caps w:val="0"/>
          <w:spacing w:val="0"/>
          <w:w w:val="100"/>
          <w:sz w:val="28"/>
          <w:szCs w:val="28"/>
        </w:rPr>
        <w:t>理解并掌握数字信息的表示形式。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6) </w:t>
      </w:r>
      <w:r>
        <w:rPr>
          <w:rFonts w:hint="eastAsia" w:ascii="仿宋" w:hAnsi="仿宋" w:eastAsia="仿宋"/>
          <w:b w:val="0"/>
          <w:i w:val="0"/>
          <w:caps w:val="0"/>
          <w:spacing w:val="0"/>
          <w:w w:val="100"/>
          <w:sz w:val="28"/>
          <w:szCs w:val="28"/>
        </w:rPr>
        <w:t>理解数字信息的各种分类方式。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2.数字媒体音频技术基础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1) </w:t>
      </w:r>
      <w:r>
        <w:rPr>
          <w:rFonts w:hint="eastAsia" w:ascii="仿宋" w:hAnsi="仿宋" w:eastAsia="仿宋"/>
          <w:b w:val="0"/>
          <w:i w:val="0"/>
          <w:caps w:val="0"/>
          <w:spacing w:val="0"/>
          <w:w w:val="100"/>
          <w:sz w:val="28"/>
          <w:szCs w:val="28"/>
        </w:rPr>
        <w:t>了解音频的概念及特性。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2) </w:t>
      </w:r>
      <w:r>
        <w:rPr>
          <w:rFonts w:hint="eastAsia" w:ascii="仿宋" w:hAnsi="仿宋" w:eastAsia="仿宋"/>
          <w:b w:val="0"/>
          <w:i w:val="0"/>
          <w:caps w:val="0"/>
          <w:spacing w:val="0"/>
          <w:w w:val="100"/>
          <w:sz w:val="28"/>
          <w:szCs w:val="28"/>
        </w:rPr>
        <w:t>理解音频的数字化过程。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3) </w:t>
      </w:r>
      <w:r>
        <w:rPr>
          <w:rFonts w:hint="eastAsia" w:ascii="仿宋" w:hAnsi="仿宋" w:eastAsia="仿宋"/>
          <w:b w:val="0"/>
          <w:i w:val="0"/>
          <w:caps w:val="0"/>
          <w:spacing w:val="0"/>
          <w:w w:val="100"/>
          <w:sz w:val="28"/>
          <w:szCs w:val="28"/>
        </w:rPr>
        <w:t>理解并掌握音频质量及格式。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4) </w:t>
      </w:r>
      <w:r>
        <w:rPr>
          <w:rFonts w:hint="eastAsia" w:ascii="仿宋" w:hAnsi="仿宋" w:eastAsia="仿宋"/>
          <w:b w:val="0"/>
          <w:i w:val="0"/>
          <w:caps w:val="0"/>
          <w:spacing w:val="0"/>
          <w:w w:val="100"/>
          <w:sz w:val="28"/>
          <w:szCs w:val="28"/>
        </w:rPr>
        <w:t>理解并掌握音频文件大小计算的过程及方法。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3.数字图像处理技术基础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1) </w:t>
      </w:r>
      <w:r>
        <w:rPr>
          <w:rFonts w:hint="eastAsia" w:ascii="仿宋" w:hAnsi="仿宋" w:eastAsia="仿宋"/>
          <w:b w:val="0"/>
          <w:i w:val="0"/>
          <w:caps w:val="0"/>
          <w:spacing w:val="0"/>
          <w:w w:val="100"/>
          <w:sz w:val="28"/>
          <w:szCs w:val="28"/>
        </w:rPr>
        <w:t>了解数字图像的种类。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2) </w:t>
      </w:r>
      <w:r>
        <w:rPr>
          <w:rFonts w:hint="eastAsia" w:ascii="仿宋" w:hAnsi="仿宋" w:eastAsia="仿宋"/>
          <w:b w:val="0"/>
          <w:i w:val="0"/>
          <w:caps w:val="0"/>
          <w:spacing w:val="0"/>
          <w:w w:val="100"/>
          <w:sz w:val="28"/>
          <w:szCs w:val="28"/>
        </w:rPr>
        <w:t>了解数字图像的颜色模式。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3) </w:t>
      </w:r>
      <w:r>
        <w:rPr>
          <w:rFonts w:hint="eastAsia" w:ascii="仿宋" w:hAnsi="仿宋" w:eastAsia="仿宋"/>
          <w:b w:val="0"/>
          <w:i w:val="0"/>
          <w:caps w:val="0"/>
          <w:spacing w:val="0"/>
          <w:w w:val="100"/>
          <w:sz w:val="28"/>
          <w:szCs w:val="28"/>
        </w:rPr>
        <w:t>理解常用的数字图像格式及各自特点。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4) </w:t>
      </w:r>
      <w:r>
        <w:rPr>
          <w:rFonts w:hint="eastAsia" w:ascii="仿宋" w:hAnsi="仿宋" w:eastAsia="仿宋"/>
          <w:b w:val="0"/>
          <w:i w:val="0"/>
          <w:caps w:val="0"/>
          <w:spacing w:val="0"/>
          <w:w w:val="100"/>
          <w:sz w:val="28"/>
          <w:szCs w:val="28"/>
        </w:rPr>
        <w:t>理解并能够区分矢量图和位图。</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5) </w:t>
      </w:r>
      <w:r>
        <w:rPr>
          <w:rFonts w:hint="eastAsia" w:ascii="仿宋" w:hAnsi="仿宋" w:eastAsia="仿宋"/>
          <w:b w:val="0"/>
          <w:i w:val="0"/>
          <w:caps w:val="0"/>
          <w:spacing w:val="0"/>
          <w:w w:val="100"/>
          <w:sz w:val="28"/>
          <w:szCs w:val="28"/>
        </w:rPr>
        <w:t>掌握图像文件大小的计算方法。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4.数字视频技术</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1) </w:t>
      </w:r>
      <w:r>
        <w:rPr>
          <w:rFonts w:hint="eastAsia" w:ascii="仿宋" w:hAnsi="仿宋" w:eastAsia="仿宋"/>
          <w:b w:val="0"/>
          <w:i w:val="0"/>
          <w:caps w:val="0"/>
          <w:spacing w:val="0"/>
          <w:w w:val="100"/>
          <w:sz w:val="28"/>
          <w:szCs w:val="28"/>
        </w:rPr>
        <w:t>了解数字电视图像的优点。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2) </w:t>
      </w:r>
      <w:r>
        <w:rPr>
          <w:rFonts w:hint="eastAsia" w:ascii="仿宋" w:hAnsi="仿宋" w:eastAsia="仿宋"/>
          <w:b w:val="0"/>
          <w:i w:val="0"/>
          <w:caps w:val="0"/>
          <w:spacing w:val="0"/>
          <w:w w:val="100"/>
          <w:sz w:val="28"/>
          <w:szCs w:val="28"/>
        </w:rPr>
        <w:t>了解数字视频的属性。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3) </w:t>
      </w:r>
      <w:r>
        <w:rPr>
          <w:rFonts w:hint="eastAsia" w:ascii="仿宋" w:hAnsi="仿宋" w:eastAsia="仿宋"/>
          <w:b w:val="0"/>
          <w:i w:val="0"/>
          <w:caps w:val="0"/>
          <w:spacing w:val="0"/>
          <w:w w:val="100"/>
          <w:sz w:val="28"/>
          <w:szCs w:val="28"/>
        </w:rPr>
        <w:t>理解常见数字视频文件的格式及其特点。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4) </w:t>
      </w:r>
      <w:r>
        <w:rPr>
          <w:rFonts w:hint="eastAsia" w:ascii="仿宋" w:hAnsi="仿宋" w:eastAsia="仿宋"/>
          <w:b w:val="0"/>
          <w:i w:val="0"/>
          <w:caps w:val="0"/>
          <w:spacing w:val="0"/>
          <w:w w:val="100"/>
          <w:sz w:val="28"/>
          <w:szCs w:val="28"/>
        </w:rPr>
        <w:t>了解视频编辑的含义。</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5) </w:t>
      </w:r>
      <w:r>
        <w:rPr>
          <w:rFonts w:hint="eastAsia" w:ascii="仿宋" w:hAnsi="仿宋" w:eastAsia="仿宋"/>
          <w:b w:val="0"/>
          <w:i w:val="0"/>
          <w:caps w:val="0"/>
          <w:spacing w:val="0"/>
          <w:w w:val="100"/>
          <w:sz w:val="28"/>
          <w:szCs w:val="28"/>
        </w:rPr>
        <w:t>理解视频编辑中的基本概念。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6) </w:t>
      </w:r>
      <w:r>
        <w:rPr>
          <w:rFonts w:hint="eastAsia" w:ascii="仿宋" w:hAnsi="仿宋" w:eastAsia="仿宋"/>
          <w:b w:val="0"/>
          <w:i w:val="0"/>
          <w:caps w:val="0"/>
          <w:spacing w:val="0"/>
          <w:w w:val="100"/>
          <w:sz w:val="28"/>
          <w:szCs w:val="28"/>
        </w:rPr>
        <w:t>了解数字视频编辑的基本流程。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5.数字动画技术</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1) </w:t>
      </w:r>
      <w:r>
        <w:rPr>
          <w:rFonts w:hint="eastAsia" w:ascii="仿宋" w:hAnsi="仿宋" w:eastAsia="仿宋"/>
          <w:b w:val="0"/>
          <w:i w:val="0"/>
          <w:caps w:val="0"/>
          <w:spacing w:val="0"/>
          <w:w w:val="100"/>
          <w:sz w:val="28"/>
          <w:szCs w:val="28"/>
        </w:rPr>
        <w:t>了解数字动画的分类。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2) </w:t>
      </w:r>
      <w:r>
        <w:rPr>
          <w:rFonts w:hint="eastAsia" w:ascii="仿宋" w:hAnsi="仿宋" w:eastAsia="仿宋"/>
          <w:b w:val="0"/>
          <w:i w:val="0"/>
          <w:caps w:val="0"/>
          <w:spacing w:val="0"/>
          <w:w w:val="100"/>
          <w:sz w:val="28"/>
          <w:szCs w:val="28"/>
        </w:rPr>
        <w:t>了解动画形成的原理。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3) </w:t>
      </w:r>
      <w:r>
        <w:rPr>
          <w:rFonts w:hint="eastAsia" w:ascii="仿宋" w:hAnsi="仿宋" w:eastAsia="仿宋"/>
          <w:b w:val="0"/>
          <w:i w:val="0"/>
          <w:caps w:val="0"/>
          <w:spacing w:val="0"/>
          <w:w w:val="100"/>
          <w:sz w:val="28"/>
          <w:szCs w:val="28"/>
        </w:rPr>
        <w:t>了解数字动画制作的原理。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4) </w:t>
      </w:r>
      <w:r>
        <w:rPr>
          <w:rFonts w:hint="eastAsia" w:ascii="仿宋" w:hAnsi="仿宋" w:eastAsia="仿宋"/>
          <w:b w:val="0"/>
          <w:i w:val="0"/>
          <w:caps w:val="0"/>
          <w:spacing w:val="0"/>
          <w:w w:val="100"/>
          <w:sz w:val="28"/>
          <w:szCs w:val="28"/>
        </w:rPr>
        <w:t>理解数字动画的优势。</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w:t>
      </w:r>
      <w:r>
        <w:rPr>
          <w:rFonts w:ascii="仿宋" w:hAnsi="仿宋" w:eastAsia="仿宋"/>
          <w:b w:val="0"/>
          <w:i w:val="0"/>
          <w:caps w:val="0"/>
          <w:spacing w:val="0"/>
          <w:w w:val="100"/>
          <w:sz w:val="28"/>
          <w:szCs w:val="28"/>
        </w:rPr>
        <w:t xml:space="preserve">5) </w:t>
      </w:r>
      <w:r>
        <w:rPr>
          <w:rFonts w:hint="eastAsia" w:ascii="仿宋" w:hAnsi="仿宋" w:eastAsia="仿宋"/>
          <w:b w:val="0"/>
          <w:i w:val="0"/>
          <w:caps w:val="0"/>
          <w:spacing w:val="0"/>
          <w:w w:val="100"/>
          <w:sz w:val="28"/>
          <w:szCs w:val="28"/>
        </w:rPr>
        <w:t>理解并掌握二维动画软件中的基本概念。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仿宋_GB2312" w:hAnsi="仿宋_GB2312" w:eastAsia="仿宋_GB2312" w:cs="仿宋_GB2312"/>
          <w:b/>
          <w:bCs/>
          <w:i w:val="0"/>
          <w:caps w:val="0"/>
          <w:spacing w:val="0"/>
          <w:w w:val="100"/>
          <w:sz w:val="28"/>
          <w:szCs w:val="28"/>
        </w:rPr>
      </w:pPr>
      <w:r>
        <w:rPr>
          <w:rFonts w:hint="eastAsia" w:ascii="仿宋_GB2312" w:hAnsi="仿宋_GB2312" w:eastAsia="仿宋_GB2312" w:cs="仿宋_GB2312"/>
          <w:b/>
          <w:bCs/>
          <w:i w:val="0"/>
          <w:caps w:val="0"/>
          <w:spacing w:val="0"/>
          <w:w w:val="100"/>
          <w:sz w:val="28"/>
          <w:szCs w:val="28"/>
        </w:rPr>
        <w:t>（三）主要参考书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61" w:leftChars="-29" w:firstLine="481"/>
        <w:jc w:val="both"/>
        <w:textAlignment w:val="baseline"/>
        <w:rPr>
          <w:rFonts w:hint="eastAsia" w:ascii="仿宋" w:hAnsi="仿宋" w:eastAsia="仿宋"/>
          <w:b w:val="0"/>
          <w:i w:val="0"/>
          <w:caps w:val="0"/>
          <w:spacing w:val="0"/>
          <w:w w:val="100"/>
          <w:sz w:val="28"/>
          <w:szCs w:val="28"/>
          <w:lang w:eastAsia="zh-CN"/>
        </w:rPr>
      </w:pPr>
      <w:r>
        <w:rPr>
          <w:rFonts w:hint="eastAsia" w:ascii="仿宋" w:hAnsi="仿宋" w:eastAsia="仿宋"/>
          <w:b w:val="0"/>
          <w:i w:val="0"/>
          <w:caps w:val="0"/>
          <w:spacing w:val="0"/>
          <w:w w:val="100"/>
          <w:sz w:val="28"/>
          <w:szCs w:val="28"/>
        </w:rPr>
        <w:t>《</w:t>
      </w:r>
      <w:r>
        <w:rPr>
          <w:rFonts w:ascii="仿宋" w:hAnsi="仿宋" w:eastAsia="仿宋"/>
          <w:b w:val="0"/>
          <w:bCs/>
          <w:i w:val="0"/>
          <w:caps w:val="0"/>
          <w:spacing w:val="0"/>
          <w:w w:val="100"/>
          <w:sz w:val="28"/>
          <w:szCs w:val="28"/>
        </w:rPr>
        <w:t>数字媒体技术导论</w:t>
      </w:r>
      <w:r>
        <w:rPr>
          <w:rFonts w:hint="eastAsia" w:ascii="仿宋" w:hAnsi="仿宋" w:eastAsia="仿宋"/>
          <w:b w:val="0"/>
          <w:i w:val="0"/>
          <w:caps w:val="0"/>
          <w:spacing w:val="0"/>
          <w:w w:val="100"/>
          <w:sz w:val="28"/>
          <w:szCs w:val="28"/>
        </w:rPr>
        <w:t>》</w:t>
      </w:r>
      <w:r>
        <w:rPr>
          <w:rFonts w:hint="eastAsia" w:ascii="仿宋" w:hAnsi="仿宋" w:eastAsia="仿宋"/>
          <w:b w:val="0"/>
          <w:i w:val="0"/>
          <w:caps w:val="0"/>
          <w:spacing w:val="0"/>
          <w:w w:val="100"/>
          <w:sz w:val="28"/>
          <w:szCs w:val="28"/>
          <w:lang w:eastAsia="zh-CN"/>
        </w:rPr>
        <w:t>，</w:t>
      </w:r>
      <w:r>
        <w:rPr>
          <w:rFonts w:ascii="仿宋" w:hAnsi="仿宋" w:eastAsia="仿宋"/>
          <w:b w:val="0"/>
          <w:i w:val="0"/>
          <w:caps w:val="0"/>
          <w:spacing w:val="0"/>
          <w:w w:val="100"/>
          <w:sz w:val="28"/>
          <w:szCs w:val="28"/>
        </w:rPr>
        <w:t>刘清堂</w:t>
      </w:r>
      <w:r>
        <w:rPr>
          <w:rFonts w:hint="eastAsia" w:ascii="仿宋" w:hAnsi="仿宋" w:eastAsia="仿宋"/>
          <w:b w:val="0"/>
          <w:i w:val="0"/>
          <w:caps w:val="0"/>
          <w:spacing w:val="0"/>
          <w:w w:val="100"/>
          <w:sz w:val="28"/>
          <w:szCs w:val="28"/>
          <w:lang w:eastAsia="zh-CN"/>
        </w:rPr>
        <w:t>，</w:t>
      </w:r>
      <w:r>
        <w:rPr>
          <w:rFonts w:ascii="仿宋" w:hAnsi="仿宋" w:eastAsia="仿宋"/>
          <w:b w:val="0"/>
          <w:i w:val="0"/>
          <w:caps w:val="0"/>
          <w:spacing w:val="0"/>
          <w:w w:val="100"/>
          <w:sz w:val="28"/>
          <w:szCs w:val="28"/>
        </w:rPr>
        <w:t>清华大学出版社</w:t>
      </w:r>
      <w:r>
        <w:rPr>
          <w:rFonts w:hint="eastAsia" w:ascii="仿宋" w:hAnsi="仿宋" w:eastAsia="仿宋"/>
          <w:b w:val="0"/>
          <w:i w:val="0"/>
          <w:caps w:val="0"/>
          <w:spacing w:val="0"/>
          <w:w w:val="100"/>
          <w:sz w:val="28"/>
          <w:szCs w:val="28"/>
          <w:lang w:eastAsia="zh-CN"/>
        </w:rPr>
        <w:t>，</w:t>
      </w:r>
      <w:r>
        <w:rPr>
          <w:rFonts w:ascii="仿宋" w:hAnsi="仿宋" w:eastAsia="仿宋"/>
          <w:b w:val="0"/>
          <w:i w:val="0"/>
          <w:caps w:val="0"/>
          <w:spacing w:val="0"/>
          <w:w w:val="100"/>
          <w:sz w:val="28"/>
          <w:szCs w:val="28"/>
        </w:rPr>
        <w:t>2017年7月</w:t>
      </w:r>
      <w:r>
        <w:rPr>
          <w:rFonts w:hint="eastAsia" w:ascii="仿宋" w:hAnsi="仿宋" w:eastAsia="仿宋"/>
          <w:b w:val="0"/>
          <w:i w:val="0"/>
          <w:caps w:val="0"/>
          <w:spacing w:val="0"/>
          <w:w w:val="100"/>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56" w:beforeAutospacing="0" w:after="156" w:afterAutospacing="0" w:line="240" w:lineRule="auto"/>
        <w:jc w:val="both"/>
        <w:textAlignment w:val="baseline"/>
        <w:rPr>
          <w:rFonts w:ascii="黑体" w:hAnsi="黑体" w:eastAsia="黑体"/>
          <w:b/>
          <w:bCs/>
          <w:i w:val="0"/>
          <w:caps w:val="0"/>
          <w:spacing w:val="0"/>
          <w:w w:val="100"/>
          <w:sz w:val="28"/>
          <w:szCs w:val="28"/>
        </w:rPr>
      </w:pPr>
      <w:r>
        <w:rPr>
          <w:rFonts w:hint="eastAsia" w:ascii="黑体" w:hAnsi="黑体" w:eastAsia="黑体"/>
          <w:b/>
          <w:bCs/>
          <w:i w:val="0"/>
          <w:caps w:val="0"/>
          <w:spacing w:val="0"/>
          <w:w w:val="100"/>
          <w:sz w:val="28"/>
          <w:szCs w:val="28"/>
        </w:rPr>
        <w:t>三、《编程基础》部分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仿宋_GB2312" w:hAnsi="仿宋_GB2312" w:eastAsia="仿宋_GB2312" w:cs="仿宋_GB2312"/>
          <w:b/>
          <w:bCs/>
          <w:i w:val="0"/>
          <w:caps w:val="0"/>
          <w:spacing w:val="0"/>
          <w:w w:val="100"/>
          <w:sz w:val="28"/>
          <w:szCs w:val="28"/>
        </w:rPr>
      </w:pPr>
      <w:r>
        <w:rPr>
          <w:rFonts w:hint="eastAsia" w:ascii="仿宋_GB2312" w:hAnsi="仿宋_GB2312" w:eastAsia="仿宋_GB2312" w:cs="仿宋_GB2312"/>
          <w:b/>
          <w:bCs/>
          <w:i w:val="0"/>
          <w:caps w:val="0"/>
          <w:spacing w:val="0"/>
          <w:w w:val="100"/>
          <w:sz w:val="28"/>
          <w:szCs w:val="28"/>
        </w:rPr>
        <w:t>（一）考试要求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本部分考查学生对工学综合类中计算机程序编译技能的掌握程度，具体包含了JAVA编程基础中的常量变量、运算符及表达式、常见程序结构、数组、类和对象、构造方法、类的继承、接口。要求学生了解常用的程序语言及其区别，理解程序编写的基本思想及其常用算法，掌握程序编写的基本方法以及面向对象的编程思想。</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仿宋_GB2312" w:hAnsi="仿宋_GB2312" w:eastAsia="仿宋_GB2312" w:cs="仿宋_GB2312"/>
          <w:b/>
          <w:bCs/>
          <w:i w:val="0"/>
          <w:caps w:val="0"/>
          <w:spacing w:val="0"/>
          <w:w w:val="100"/>
          <w:sz w:val="28"/>
          <w:szCs w:val="28"/>
        </w:rPr>
      </w:pPr>
      <w:r>
        <w:rPr>
          <w:rFonts w:hint="eastAsia" w:ascii="仿宋_GB2312" w:hAnsi="仿宋_GB2312" w:eastAsia="仿宋_GB2312" w:cs="仿宋_GB2312"/>
          <w:b/>
          <w:bCs/>
          <w:i w:val="0"/>
          <w:caps w:val="0"/>
          <w:spacing w:val="0"/>
          <w:w w:val="100"/>
          <w:sz w:val="28"/>
          <w:szCs w:val="28"/>
        </w:rPr>
        <w:t>（二）考试内容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1.JAVA编程基础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(1) 了解JAVA环境变量的配置。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(2) 了解JAVA集成开发环境以及常用编译运行命令。</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(3) 理解常量和变量的概念，以及它们的定义和使用。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424" w:leftChars="202" w:firstLine="425" w:firstLineChars="152"/>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(4) 掌握常见的运算符及其表达式，包括算术运算符、逻辑运算符、关系运算符、赋值运算符等。</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424" w:leftChars="202" w:firstLine="425" w:firstLineChars="152"/>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(5) 掌握三种常见的程序结构，顺序结构、分支结构、循环结构，重点理解循环结构。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424" w:leftChars="202" w:firstLine="425" w:firstLineChars="152"/>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(6) 掌握循环语句的应用，包括利用循环求最大公约数、最小公倍数、阶乘、水仙花数、完数、素数、求和等。</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(7) 了解数组的定义。</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(8) 掌握a++和++a的区别，以及与逻辑运算符的嵌套使用。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2.JAVA面向对象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(1) 理解JAVA面向对象的思想。</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(2) 理解类和对象的概念以及如何创建。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(3) 掌握类和对象中方法、变量的访问方法。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(4) 理解构造方法的定义和重载。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(5) 掌握类的继承。</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(6) 了解抽象方法的概念。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(7) 掌握接口的定义及其访问。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848" w:firstLineChars="303"/>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(8) 掌握如何编写测试类进行方法的调用和输出。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both"/>
        <w:textAlignment w:val="baseline"/>
        <w:rPr>
          <w:rFonts w:hint="eastAsia" w:ascii="仿宋_GB2312" w:hAnsi="仿宋_GB2312" w:eastAsia="仿宋_GB2312" w:cs="仿宋_GB2312"/>
          <w:b/>
          <w:bCs/>
          <w:i w:val="0"/>
          <w:caps w:val="0"/>
          <w:spacing w:val="0"/>
          <w:w w:val="100"/>
          <w:sz w:val="28"/>
          <w:szCs w:val="28"/>
        </w:rPr>
      </w:pPr>
      <w:r>
        <w:rPr>
          <w:rFonts w:hint="eastAsia" w:ascii="仿宋_GB2312" w:hAnsi="仿宋_GB2312" w:eastAsia="仿宋_GB2312" w:cs="仿宋_GB2312"/>
          <w:b/>
          <w:bCs/>
          <w:i w:val="0"/>
          <w:caps w:val="0"/>
          <w:spacing w:val="0"/>
          <w:w w:val="100"/>
          <w:sz w:val="28"/>
          <w:szCs w:val="28"/>
        </w:rPr>
        <w:t>（三）主要参考书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61" w:leftChars="-29" w:firstLine="481"/>
        <w:jc w:val="both"/>
        <w:textAlignment w:val="baseline"/>
        <w:rPr>
          <w:rFonts w:hint="eastAsia" w:ascii="仿宋" w:hAnsi="仿宋" w:eastAsia="仿宋"/>
          <w:b w:val="0"/>
          <w:i w:val="0"/>
          <w:caps w:val="0"/>
          <w:color w:val="auto"/>
          <w:spacing w:val="0"/>
          <w:w w:val="100"/>
          <w:sz w:val="28"/>
          <w:lang w:eastAsia="zh-CN"/>
        </w:rPr>
      </w:pPr>
      <w:r>
        <w:rPr>
          <w:rFonts w:hint="eastAsia" w:ascii="仿宋" w:hAnsi="仿宋" w:eastAsia="仿宋"/>
          <w:b w:val="0"/>
          <w:i w:val="0"/>
          <w:caps w:val="0"/>
          <w:color w:val="auto"/>
          <w:spacing w:val="0"/>
          <w:w w:val="100"/>
          <w:sz w:val="28"/>
          <w:szCs w:val="28"/>
        </w:rPr>
        <w:t>《</w:t>
      </w:r>
      <w:r>
        <w:rPr>
          <w:rFonts w:ascii="仿宋" w:hAnsi="仿宋" w:eastAsia="仿宋"/>
          <w:b w:val="0"/>
          <w:bCs/>
          <w:i w:val="0"/>
          <w:caps w:val="0"/>
          <w:color w:val="auto"/>
          <w:spacing w:val="0"/>
          <w:w w:val="100"/>
          <w:sz w:val="28"/>
          <w:szCs w:val="28"/>
        </w:rPr>
        <w:t>JAJA基础入门</w:t>
      </w:r>
      <w:r>
        <w:rPr>
          <w:rFonts w:hint="eastAsia" w:ascii="仿宋" w:hAnsi="仿宋" w:eastAsia="仿宋"/>
          <w:b w:val="0"/>
          <w:i w:val="0"/>
          <w:caps w:val="0"/>
          <w:color w:val="auto"/>
          <w:spacing w:val="0"/>
          <w:w w:val="100"/>
          <w:sz w:val="28"/>
          <w:szCs w:val="28"/>
        </w:rPr>
        <w:t>》第2版</w:t>
      </w:r>
      <w:r>
        <w:rPr>
          <w:rFonts w:ascii="仿宋" w:hAnsi="仿宋" w:eastAsia="仿宋"/>
          <w:b w:val="0"/>
          <w:i w:val="0"/>
          <w:caps w:val="0"/>
          <w:color w:val="auto"/>
          <w:spacing w:val="0"/>
          <w:w w:val="100"/>
          <w:sz w:val="28"/>
          <w:szCs w:val="28"/>
        </w:rPr>
        <w:t xml:space="preserve">, </w:t>
      </w:r>
      <w:r>
        <w:rPr>
          <w:rFonts w:hint="eastAsia" w:ascii="仿宋" w:hAnsi="仿宋" w:eastAsia="仿宋"/>
          <w:b w:val="0"/>
          <w:i w:val="0"/>
          <w:caps w:val="0"/>
          <w:color w:val="auto"/>
          <w:spacing w:val="0"/>
          <w:w w:val="100"/>
          <w:sz w:val="28"/>
          <w:szCs w:val="28"/>
        </w:rPr>
        <w:t>黑马</w:t>
      </w:r>
      <w:r>
        <w:rPr>
          <w:rFonts w:ascii="仿宋" w:hAnsi="仿宋" w:eastAsia="仿宋"/>
          <w:b w:val="0"/>
          <w:i w:val="0"/>
          <w:caps w:val="0"/>
          <w:color w:val="auto"/>
          <w:spacing w:val="0"/>
          <w:w w:val="100"/>
          <w:sz w:val="28"/>
          <w:szCs w:val="28"/>
        </w:rPr>
        <w:t>程序员</w:t>
      </w:r>
      <w:r>
        <w:rPr>
          <w:rFonts w:hint="eastAsia" w:ascii="仿宋" w:hAnsi="仿宋" w:eastAsia="仿宋"/>
          <w:b w:val="0"/>
          <w:i w:val="0"/>
          <w:caps w:val="0"/>
          <w:color w:val="auto"/>
          <w:spacing w:val="0"/>
          <w:w w:val="100"/>
          <w:sz w:val="28"/>
          <w:szCs w:val="28"/>
          <w:lang w:eastAsia="zh-CN"/>
        </w:rPr>
        <w:t>，</w:t>
      </w:r>
      <w:r>
        <w:rPr>
          <w:rFonts w:hint="eastAsia" w:ascii="仿宋" w:hAnsi="仿宋" w:eastAsia="仿宋"/>
          <w:b w:val="0"/>
          <w:i w:val="0"/>
          <w:caps w:val="0"/>
          <w:color w:val="auto"/>
          <w:spacing w:val="0"/>
          <w:w w:val="100"/>
          <w:sz w:val="28"/>
          <w:szCs w:val="28"/>
        </w:rPr>
        <w:t>清华大学</w:t>
      </w:r>
      <w:r>
        <w:rPr>
          <w:rFonts w:ascii="仿宋" w:hAnsi="仿宋" w:eastAsia="仿宋"/>
          <w:b w:val="0"/>
          <w:i w:val="0"/>
          <w:caps w:val="0"/>
          <w:color w:val="auto"/>
          <w:spacing w:val="0"/>
          <w:w w:val="100"/>
          <w:sz w:val="28"/>
          <w:szCs w:val="28"/>
        </w:rPr>
        <w:t>出版社</w:t>
      </w:r>
      <w:r>
        <w:rPr>
          <w:rFonts w:hint="eastAsia" w:ascii="仿宋" w:hAnsi="仿宋" w:eastAsia="仿宋"/>
          <w:b w:val="0"/>
          <w:i w:val="0"/>
          <w:caps w:val="0"/>
          <w:color w:val="auto"/>
          <w:spacing w:val="0"/>
          <w:w w:val="100"/>
          <w:sz w:val="28"/>
          <w:szCs w:val="28"/>
          <w:lang w:eastAsia="zh-CN"/>
        </w:rPr>
        <w:t>，</w:t>
      </w:r>
      <w:r>
        <w:rPr>
          <w:rFonts w:ascii="仿宋" w:hAnsi="仿宋" w:eastAsia="仿宋"/>
          <w:b w:val="0"/>
          <w:i w:val="0"/>
          <w:caps w:val="0"/>
          <w:color w:val="auto"/>
          <w:spacing w:val="0"/>
          <w:w w:val="100"/>
          <w:sz w:val="28"/>
          <w:szCs w:val="28"/>
        </w:rPr>
        <w:t>2018年5月</w:t>
      </w:r>
      <w:r>
        <w:rPr>
          <w:rFonts w:hint="eastAsia" w:ascii="仿宋" w:hAnsi="仿宋" w:eastAsia="仿宋"/>
          <w:b w:val="0"/>
          <w:i w:val="0"/>
          <w:caps w:val="0"/>
          <w:color w:val="auto"/>
          <w:spacing w:val="0"/>
          <w:w w:val="100"/>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56" w:beforeAutospacing="0" w:after="156" w:afterAutospacing="0" w:line="240" w:lineRule="auto"/>
        <w:jc w:val="both"/>
        <w:textAlignment w:val="baseline"/>
        <w:rPr>
          <w:rFonts w:ascii="黑体" w:hAnsi="黑体" w:eastAsia="黑体"/>
          <w:b/>
          <w:bCs/>
          <w:i w:val="0"/>
          <w:caps w:val="0"/>
          <w:spacing w:val="0"/>
          <w:w w:val="100"/>
          <w:sz w:val="28"/>
          <w:szCs w:val="28"/>
        </w:rPr>
      </w:pPr>
      <w:r>
        <w:rPr>
          <w:rFonts w:hint="eastAsia" w:ascii="黑体" w:hAnsi="黑体" w:eastAsia="黑体"/>
          <w:b/>
          <w:bCs/>
          <w:i w:val="0"/>
          <w:caps w:val="0"/>
          <w:spacing w:val="0"/>
          <w:w w:val="100"/>
          <w:sz w:val="28"/>
          <w:szCs w:val="28"/>
        </w:rPr>
        <w:t>四、考试方式与试卷结构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（一）考试方式：闭卷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（二）考试分数：总分100分，其中《数字媒体技术导论》部分占50%，《编程基础》部分占50%。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（三）考试时间：120分钟</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（四）试题题型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1、《数字媒体技术导论》部分：单选题、填空题、判断题、简答题、计算题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2、《编程基础》部分：单选题、填空题、程序理解题、编程题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（五）试题难度比例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1、《数字媒体技术导论》部分：中等难度试题占70%，较难试题占30%。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2、《编程基础》部分：中等难度试题占70%，较难试题占30%。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（六）试题内容比例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1、《数字媒体技术导论》部分：考试内容前三部分占85%，后两部分占15%。</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2、《编程基础》部分：考试内容第一部分占70%，第二部分占30%。</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panose1 w:val="02040503050406030204"/>
    <w:charset w:val="00"/>
    <w:family w:val="roman"/>
    <w:pitch w:val="default"/>
    <w:sig w:usb0="A00002EF" w:usb1="4000004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24019"/>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黑体" w:eastAsia="黑体"/>
        <w:b/>
        <w:color w:val="333333"/>
        <w:sz w:val="28"/>
        <w:szCs w:val="28"/>
      </w:rPr>
      <w:t>考试大纲 禁止翻印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8D"/>
    <w:rsid w:val="00003F18"/>
    <w:rsid w:val="00083F33"/>
    <w:rsid w:val="00096150"/>
    <w:rsid w:val="000B0E5C"/>
    <w:rsid w:val="00495839"/>
    <w:rsid w:val="004A2A8E"/>
    <w:rsid w:val="004A4CDE"/>
    <w:rsid w:val="005A4314"/>
    <w:rsid w:val="00602ACC"/>
    <w:rsid w:val="0061404F"/>
    <w:rsid w:val="006235BA"/>
    <w:rsid w:val="00641C21"/>
    <w:rsid w:val="00642671"/>
    <w:rsid w:val="00643B77"/>
    <w:rsid w:val="0064503F"/>
    <w:rsid w:val="006852C4"/>
    <w:rsid w:val="00725BFB"/>
    <w:rsid w:val="007B10EA"/>
    <w:rsid w:val="0083208D"/>
    <w:rsid w:val="00837B06"/>
    <w:rsid w:val="00881FFF"/>
    <w:rsid w:val="0088613D"/>
    <w:rsid w:val="00933938"/>
    <w:rsid w:val="00942F2E"/>
    <w:rsid w:val="009E68D8"/>
    <w:rsid w:val="00A720F8"/>
    <w:rsid w:val="00AD55DB"/>
    <w:rsid w:val="00AF178D"/>
    <w:rsid w:val="00B125DD"/>
    <w:rsid w:val="00B52D76"/>
    <w:rsid w:val="00BA417F"/>
    <w:rsid w:val="00BD0083"/>
    <w:rsid w:val="00BF1D26"/>
    <w:rsid w:val="00C66039"/>
    <w:rsid w:val="00CD1430"/>
    <w:rsid w:val="00CF5C3F"/>
    <w:rsid w:val="00D007BE"/>
    <w:rsid w:val="00D1168A"/>
    <w:rsid w:val="00D2032A"/>
    <w:rsid w:val="00D3365C"/>
    <w:rsid w:val="00D71B85"/>
    <w:rsid w:val="00D96A9B"/>
    <w:rsid w:val="00DA3B0C"/>
    <w:rsid w:val="00DC2412"/>
    <w:rsid w:val="00DD767A"/>
    <w:rsid w:val="00EE6769"/>
    <w:rsid w:val="00F2318C"/>
    <w:rsid w:val="00F32ED6"/>
    <w:rsid w:val="256B4E84"/>
    <w:rsid w:val="49BD4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locked/>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locked/>
    <w:uiPriority w:val="0"/>
    <w:pPr>
      <w:spacing w:before="240" w:after="60"/>
      <w:jc w:val="center"/>
      <w:outlineLvl w:val="0"/>
    </w:pPr>
    <w:rPr>
      <w:rFonts w:asciiTheme="majorHAnsi" w:hAnsiTheme="majorHAnsi" w:cstheme="majorBidi"/>
      <w:b/>
      <w:bCs/>
      <w:sz w:val="32"/>
      <w:szCs w:val="32"/>
    </w:rPr>
  </w:style>
  <w:style w:type="character" w:customStyle="1" w:styleId="8">
    <w:name w:val="页眉 字符"/>
    <w:basedOn w:val="7"/>
    <w:link w:val="4"/>
    <w:uiPriority w:val="99"/>
    <w:rPr>
      <w:kern w:val="2"/>
      <w:sz w:val="18"/>
      <w:szCs w:val="18"/>
    </w:rPr>
  </w:style>
  <w:style w:type="character" w:customStyle="1" w:styleId="9">
    <w:name w:val="页脚 字符"/>
    <w:basedOn w:val="7"/>
    <w:link w:val="3"/>
    <w:qFormat/>
    <w:uiPriority w:val="99"/>
    <w:rPr>
      <w:kern w:val="2"/>
      <w:sz w:val="18"/>
      <w:szCs w:val="18"/>
    </w:rPr>
  </w:style>
  <w:style w:type="character" w:customStyle="1" w:styleId="10">
    <w:name w:val="标题 1 字符"/>
    <w:basedOn w:val="7"/>
    <w:link w:val="2"/>
    <w:qFormat/>
    <w:uiPriority w:val="0"/>
    <w:rPr>
      <w:b/>
      <w:bCs/>
      <w:kern w:val="44"/>
      <w:sz w:val="44"/>
      <w:szCs w:val="44"/>
    </w:rPr>
  </w:style>
  <w:style w:type="character" w:customStyle="1" w:styleId="11">
    <w:name w:val="标题 字符"/>
    <w:basedOn w:val="7"/>
    <w:link w:val="5"/>
    <w:uiPriority w:val="0"/>
    <w:rPr>
      <w:rFonts w:asciiTheme="majorHAnsi" w:hAnsiTheme="majorHAnsi" w:cstheme="majorBidi"/>
      <w:b/>
      <w:bCs/>
      <w:kern w:val="2"/>
      <w:sz w:val="32"/>
      <w:szCs w:val="32"/>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00888-AFE4-4C18-AFF5-123AB2534E0E}">
  <ds:schemaRefs/>
</ds:datastoreItem>
</file>

<file path=docProps/app.xml><?xml version="1.0" encoding="utf-8"?>
<Properties xmlns="http://schemas.openxmlformats.org/officeDocument/2006/extended-properties" xmlns:vt="http://schemas.openxmlformats.org/officeDocument/2006/docPropsVTypes">
  <Template>Normal</Template>
  <Company> </Company>
  <Pages>5</Pages>
  <Words>270</Words>
  <Characters>1540</Characters>
  <Lines>12</Lines>
  <Paragraphs>3</Paragraphs>
  <TotalTime>6</TotalTime>
  <ScaleCrop>false</ScaleCrop>
  <LinksUpToDate>false</LinksUpToDate>
  <CharactersWithSpaces>1807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2021-02-26T07:47:00Z</dcterms:created>
  <dc:creator>毛丽娟</dc:creator>
  <cp:lastModifiedBy> 若有似无</cp:lastModifiedBy>
  <cp:lastPrinted>2021-03-22T02:01:51Z</cp:lastPrinted>
  <dcterms:modified xsi:type="dcterms:W3CDTF">2021-03-22T02:01:55Z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90E7736FD21A43A9A4533994FDF4B177</vt:lpwstr>
  </property>
</Properties>
</file>